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10" w:rsidRPr="0039634A" w:rsidRDefault="0039634A" w:rsidP="0039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4A">
        <w:rPr>
          <w:rFonts w:ascii="Times New Roman" w:hAnsi="Times New Roman" w:cs="Times New Roman"/>
          <w:b/>
          <w:sz w:val="24"/>
          <w:szCs w:val="24"/>
        </w:rPr>
        <w:t>По использованию пиротехнической безопасности: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Главное правило безопасности при использовании фейерверка: его нельзя разбирать ни до использования, ни после. Всем, кто планирует украсить свой праздник с помощью ракет и салютов, необходимо знать следующие правила: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по</w:t>
      </w:r>
      <w:r>
        <w:t xml:space="preserve">купать пиротехнические изделия </w:t>
      </w:r>
      <w:r w:rsidRPr="0039634A">
        <w:t>можно только в легальных торговых точках;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хранить фейерверки и салюты можно только вдали от обогревательных приборов;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 сухом и обязательно теплом месте — в противном случает от перепада температур изделие может отсыреть. Отсыревшие фейерверки категорически запрещается сушить;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запускать пиротехнические изделия при постоянном или порывистом ветре запрещается. Над площадкой не должно быть деревьев</w:t>
      </w:r>
      <w:r w:rsidRPr="0039634A">
        <w:t xml:space="preserve">, линий электропередач и прочих </w:t>
      </w:r>
      <w:r w:rsidRPr="0039634A">
        <w:t>преград. Необходимо помнить, что, если пиротехника простоит под дождем 3–5 минут, даже если вы сохранили сухим фитиль, — гарантии успешного запуска нет. Более того, некоторые виды пиротехники после намокания становятся опасными: промокшие ракеты могут отклоняться от вертикальной траектории, а заряды батарей салютов будут взлетать на маленькую высоту, срабатывая в опасной близости от зрителей.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39634A">
        <w:rPr>
          <w:b/>
        </w:rPr>
        <w:t>Запрещается</w:t>
      </w:r>
      <w:r>
        <w:rPr>
          <w:b/>
        </w:rP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использовать пиротехнические изделия лицам моложе 18 лет без присутствия взрослых;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курить рядом с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-механически воздействовать на него, бросать на землю или, тем более, в огонь;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применять пиротехнические изделия в помещении, запускать их с балконов или лоджий (исключение: бенгальские огни, тортовые свечи, хлопушки);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-держать работающее пиротехническое изделие в руках (кроме бенгальских огней, тортовых свечей, хлопушек);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использовать пиротехнические изделия вблизи зданий и сооружений, деревьев, линий электропередач и на расстоянии, меньшем, чем радиус опасной зоны (должен быть обозначен в инструкции);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находиться рядом с работающим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наклоняться над пиротехническим изделием во время поджога фитиля, а также во время работы пиротехнического изделия;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 случае затухания фитиля поджигать его ещё раз;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подходить и наклоняться над отработавшим пиротехническим изделием в течение минимум 5 минут после окончания его работы.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Важно помнить, что в случае если фитиль погас или прогорел, а изделие не начало работать, следует выждать 10 минут, чтобы удостовериться в отказе.  Уничтожают пиротехнические изделия, поместив их в воду на срок не менее 24 часов. Только после этого их можно выбросить с бытовым мусором.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  <w:r w:rsidRPr="0039634A">
        <w:rPr>
          <w:b/>
        </w:rPr>
        <w:t>Пожарная безопасность в период новогодних каникул: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Приближаются новогодние праздники и зимние каникулы. Самое чудесное время для детей: елка, подарки,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 Простые и понятные правила помогут вам и вашим детям сохранить жизнь и здоровье, а также получить от зимних каникул лишь положительные эмоции.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</w:t>
      </w:r>
      <w:r w:rsidRPr="0039634A">
        <w:rPr>
          <w:b/>
        </w:rPr>
        <w:t>Запомните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ёлка устанавливается на устойчивой подставке, подальше от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для освещения елки необходимо использовать только исправные электрические гирлянды заводского изготовления;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ветки и верхушка елки не должны касаться стен и домашних вещей;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lastRenderedPageBreak/>
        <w:t>- не устанавливайте елку вблизи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</w:t>
      </w:r>
      <w:r w:rsidRPr="0039634A">
        <w:rPr>
          <w:b/>
        </w:rPr>
        <w:t>Запрещается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украшать елку свечами, ватой, игрушками из бумаги и целлулоида;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надевать маскарадные костюмы из марли, ваты, бумаги и картона;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зажигать на елке и возле нее свечи, бенгальские огни, пользоваться хлопушками в доме;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категорически запрещается несовершеннолетним пользоваться пиротехническими изделиями.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 xml:space="preserve">  Убедительная просьба родителям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детей дома одних;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уберите все предметы, которыми он может пораниться;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спички, зажигалки в 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лекарства должны храниться в недоступном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отпускайте детей на лед (на рыбалку, катание на лыжах и санках) без присмотра;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детям гулять в темное время суток, далеко от дома;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Рассказывайте детям о пожарной безопасном поведении, будьте примером во всех ситуациях, связанных с соблюдением правил пожарной безопасности!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Шалость детей с огнем нередко не только приводит к пожарам, но к трагическим последствиям.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</w:t>
      </w:r>
      <w:r w:rsidRPr="0039634A">
        <w:rPr>
          <w:b/>
        </w:rPr>
        <w:t>ПОМНИТЕ!!!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Безопасность детей — обязанность их родителей.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Каждый ребенок должен знать свой домашний адрес и номер домашнего телефона.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Выучите с детьми наизусть номер «112» — телефон вызова экстренных служб.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Организуйте ребенку интересный семейный новогодний досуг!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P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bookmarkStart w:id="0" w:name="_GoBack"/>
      <w:bookmarkEnd w:id="0"/>
      <w:r>
        <w:t>Счастливого вам Нового Года!</w:t>
      </w:r>
    </w:p>
    <w:p w:rsidR="0039634A" w:rsidRPr="0039634A" w:rsidRDefault="0039634A" w:rsidP="0039634A">
      <w:pPr>
        <w:jc w:val="both"/>
        <w:rPr>
          <w:rFonts w:ascii="Times New Roman" w:hAnsi="Times New Roman" w:cs="Times New Roman"/>
        </w:rPr>
      </w:pPr>
    </w:p>
    <w:sectPr w:rsidR="0039634A" w:rsidRPr="0039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8D"/>
    <w:rsid w:val="0039634A"/>
    <w:rsid w:val="0058048D"/>
    <w:rsid w:val="008E659D"/>
    <w:rsid w:val="00E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35AA"/>
  <w15:chartTrackingRefBased/>
  <w15:docId w15:val="{418F95C2-F3E3-42A4-AF83-9833BBA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766</Words>
  <Characters>4372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2023-12-25T06:50:00Z</dcterms:created>
  <dcterms:modified xsi:type="dcterms:W3CDTF">2023-12-25T06:58:00Z</dcterms:modified>
</cp:coreProperties>
</file>