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E293C" w:rsidRPr="00977E4E" w:rsidRDefault="00977E4E" w:rsidP="00AE293C">
      <w:pPr>
        <w:pStyle w:val="2"/>
        <w:jc w:val="center"/>
        <w:rPr>
          <w:rFonts w:ascii="Arkhive" w:hAnsi="Arkhive" w:cs="Times New Roman"/>
          <w:b w:val="0"/>
          <w:color w:val="C00000"/>
          <w:sz w:val="28"/>
          <w:szCs w:val="28"/>
        </w:rPr>
      </w:pPr>
      <w:r w:rsidRPr="00977E4E">
        <w:rPr>
          <w:rFonts w:ascii="Arkhive" w:hAnsi="Arkhive" w:cs="Times New Roman"/>
          <w:color w:val="C00000"/>
          <w:sz w:val="36"/>
          <w:szCs w:val="36"/>
        </w:rPr>
        <w:t>Памятка-совет «</w:t>
      </w:r>
      <w:r w:rsidR="00C1613D" w:rsidRPr="00977E4E">
        <w:rPr>
          <w:rFonts w:ascii="Arkhive" w:hAnsi="Arkhive" w:cs="Times New Roman"/>
          <w:color w:val="C00000"/>
          <w:sz w:val="36"/>
          <w:szCs w:val="36"/>
        </w:rPr>
        <w:t>Род</w:t>
      </w:r>
      <w:r w:rsidRPr="00977E4E">
        <w:rPr>
          <w:rFonts w:ascii="Arkhive" w:hAnsi="Arkhive" w:cs="Times New Roman"/>
          <w:color w:val="C00000"/>
          <w:sz w:val="36"/>
          <w:szCs w:val="36"/>
        </w:rPr>
        <w:t xml:space="preserve">ителям будущих первоклассников» </w:t>
      </w:r>
    </w:p>
    <w:p w:rsidR="00AE293C" w:rsidRPr="00977E4E" w:rsidRDefault="00C1613D" w:rsidP="00977E4E">
      <w:pPr>
        <w:pStyle w:val="aa"/>
        <w:ind w:right="423"/>
        <w:jc w:val="both"/>
        <w:rPr>
          <w:rStyle w:val="ad"/>
          <w:color w:val="002060"/>
          <w:sz w:val="28"/>
          <w:szCs w:val="28"/>
        </w:rPr>
      </w:pPr>
      <w:r w:rsidRPr="00977E4E">
        <w:rPr>
          <w:rStyle w:val="ad"/>
          <w:color w:val="002060"/>
          <w:sz w:val="28"/>
          <w:szCs w:val="28"/>
        </w:rPr>
        <w:t>1. Начинайте «забывать» о том, что ваш ребенок маленький. Давайте ему посильную работу</w:t>
      </w:r>
      <w:r w:rsidR="00AE293C" w:rsidRPr="00977E4E">
        <w:rPr>
          <w:rStyle w:val="ad"/>
          <w:color w:val="002060"/>
          <w:sz w:val="28"/>
          <w:szCs w:val="28"/>
        </w:rPr>
        <w:t xml:space="preserve"> в доме, определите круг обязан</w:t>
      </w:r>
      <w:r w:rsidRPr="00977E4E">
        <w:rPr>
          <w:rStyle w:val="ad"/>
          <w:color w:val="002060"/>
          <w:sz w:val="28"/>
          <w:szCs w:val="28"/>
        </w:rPr>
        <w:t xml:space="preserve">ностей. Сделайте это мягко: «Какой ты у нас уже большой, мы даже можем доверить тебе </w:t>
      </w:r>
      <w:r w:rsidR="00AE293C" w:rsidRPr="00977E4E">
        <w:rPr>
          <w:rStyle w:val="ad"/>
          <w:color w:val="002060"/>
          <w:sz w:val="28"/>
          <w:szCs w:val="28"/>
        </w:rPr>
        <w:t>помыть посуду (вымыть пол, выте</w:t>
      </w:r>
      <w:r w:rsidRPr="00977E4E">
        <w:rPr>
          <w:rStyle w:val="ad"/>
          <w:color w:val="002060"/>
          <w:sz w:val="28"/>
          <w:szCs w:val="28"/>
        </w:rPr>
        <w:t>реть пыль, полить цветы и т. д.)</w:t>
      </w:r>
    </w:p>
    <w:p w:rsidR="00AE293C" w:rsidRPr="00977E4E" w:rsidRDefault="00AE293C" w:rsidP="00AE293C">
      <w:pPr>
        <w:pStyle w:val="aa"/>
        <w:ind w:left="426" w:right="423"/>
        <w:jc w:val="both"/>
        <w:rPr>
          <w:rStyle w:val="ad"/>
          <w:color w:val="002060"/>
          <w:sz w:val="28"/>
          <w:szCs w:val="28"/>
        </w:rPr>
        <w:sectPr w:rsidR="00AE293C" w:rsidRPr="00977E4E" w:rsidSect="00C1613D">
          <w:pgSz w:w="11906" w:h="16838"/>
          <w:pgMar w:top="851" w:right="851" w:bottom="851" w:left="851" w:header="709" w:footer="709" w:gutter="0"/>
          <w:pgBorders w:offsetFrom="page">
            <w:top w:val="checkedBarColor" w:sz="15" w:space="24" w:color="auto"/>
            <w:left w:val="checkedBarColor" w:sz="15" w:space="24" w:color="auto"/>
            <w:bottom w:val="checkedBarColor" w:sz="15" w:space="24" w:color="auto"/>
            <w:right w:val="checkedBarColor" w:sz="15" w:space="24" w:color="auto"/>
          </w:pgBorders>
          <w:cols w:space="708"/>
          <w:docGrid w:linePitch="360"/>
        </w:sectPr>
      </w:pPr>
    </w:p>
    <w:p w:rsidR="00AE293C" w:rsidRPr="00977E4E" w:rsidRDefault="00AE293C" w:rsidP="00AE293C">
      <w:pPr>
        <w:pStyle w:val="aa"/>
        <w:ind w:left="426" w:right="423"/>
        <w:jc w:val="both"/>
        <w:rPr>
          <w:rStyle w:val="ad"/>
          <w:color w:val="002060"/>
          <w:sz w:val="28"/>
          <w:szCs w:val="28"/>
        </w:rPr>
      </w:pPr>
      <w:r w:rsidRPr="00977E4E">
        <w:rPr>
          <w:b/>
          <w:bCs/>
          <w:i/>
          <w:iCs/>
          <w:noProof/>
          <w:color w:val="002060"/>
          <w:sz w:val="28"/>
          <w:szCs w:val="28"/>
          <w:lang w:eastAsia="ru-RU"/>
        </w:rPr>
        <w:lastRenderedPageBreak/>
        <w:drawing>
          <wp:inline distT="0" distB="0" distL="0" distR="0">
            <wp:extent cx="2658110" cy="3806190"/>
            <wp:effectExtent l="19050" t="0" r="8890" b="0"/>
            <wp:docPr id="2" name="Рисунок 2" descr="H:\картинки для школы будушего первоклассника\1191269251_c4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картинки для школы будушего первоклассника\1191269251_c41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380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93C" w:rsidRPr="00977E4E" w:rsidRDefault="00AE293C" w:rsidP="00AE293C">
      <w:pPr>
        <w:pStyle w:val="aa"/>
        <w:ind w:left="426" w:right="423"/>
        <w:jc w:val="both"/>
        <w:rPr>
          <w:rStyle w:val="ad"/>
          <w:color w:val="002060"/>
          <w:sz w:val="28"/>
          <w:szCs w:val="28"/>
        </w:rPr>
      </w:pPr>
    </w:p>
    <w:p w:rsidR="00AE293C" w:rsidRPr="00977E4E" w:rsidRDefault="00AE293C" w:rsidP="00AE293C">
      <w:pPr>
        <w:pStyle w:val="aa"/>
        <w:ind w:left="426" w:right="423"/>
        <w:jc w:val="both"/>
        <w:rPr>
          <w:rStyle w:val="ad"/>
          <w:color w:val="002060"/>
          <w:sz w:val="28"/>
          <w:szCs w:val="28"/>
        </w:rPr>
      </w:pPr>
    </w:p>
    <w:p w:rsidR="00AE293C" w:rsidRPr="00977E4E" w:rsidRDefault="00AE293C" w:rsidP="00977E4E">
      <w:pPr>
        <w:pStyle w:val="aa"/>
        <w:ind w:right="423"/>
        <w:jc w:val="both"/>
        <w:rPr>
          <w:rStyle w:val="ad"/>
          <w:color w:val="002060"/>
          <w:sz w:val="28"/>
          <w:szCs w:val="28"/>
        </w:rPr>
      </w:pPr>
    </w:p>
    <w:p w:rsidR="00AE293C" w:rsidRPr="00977E4E" w:rsidRDefault="00AE293C" w:rsidP="00AE293C">
      <w:pPr>
        <w:pStyle w:val="aa"/>
        <w:ind w:left="426" w:right="423"/>
        <w:jc w:val="both"/>
        <w:rPr>
          <w:rStyle w:val="ad"/>
          <w:color w:val="002060"/>
          <w:sz w:val="28"/>
          <w:szCs w:val="28"/>
        </w:rPr>
      </w:pPr>
    </w:p>
    <w:p w:rsidR="00977E4E" w:rsidRDefault="00977E4E" w:rsidP="00977E4E">
      <w:pPr>
        <w:pStyle w:val="aa"/>
        <w:ind w:right="423"/>
        <w:jc w:val="both"/>
        <w:rPr>
          <w:rStyle w:val="ad"/>
          <w:color w:val="002060"/>
          <w:sz w:val="28"/>
          <w:szCs w:val="28"/>
        </w:rPr>
      </w:pPr>
    </w:p>
    <w:p w:rsidR="00977E4E" w:rsidRDefault="00977E4E" w:rsidP="00977E4E">
      <w:pPr>
        <w:pStyle w:val="aa"/>
        <w:ind w:right="423"/>
        <w:jc w:val="both"/>
        <w:rPr>
          <w:rStyle w:val="ad"/>
          <w:color w:val="002060"/>
          <w:sz w:val="28"/>
          <w:szCs w:val="28"/>
        </w:rPr>
      </w:pPr>
    </w:p>
    <w:p w:rsidR="00977E4E" w:rsidRDefault="00977E4E" w:rsidP="00977E4E">
      <w:pPr>
        <w:pStyle w:val="aa"/>
        <w:ind w:right="423"/>
        <w:jc w:val="both"/>
        <w:rPr>
          <w:rStyle w:val="ad"/>
          <w:color w:val="002060"/>
          <w:sz w:val="28"/>
          <w:szCs w:val="28"/>
        </w:rPr>
      </w:pPr>
    </w:p>
    <w:p w:rsidR="00AE293C" w:rsidRPr="00977E4E" w:rsidRDefault="00C1613D" w:rsidP="00977E4E">
      <w:pPr>
        <w:pStyle w:val="aa"/>
        <w:ind w:right="423"/>
        <w:jc w:val="both"/>
        <w:rPr>
          <w:rStyle w:val="ad"/>
          <w:color w:val="002060"/>
          <w:sz w:val="28"/>
          <w:szCs w:val="28"/>
        </w:rPr>
      </w:pPr>
      <w:r w:rsidRPr="00977E4E">
        <w:rPr>
          <w:rStyle w:val="ad"/>
          <w:color w:val="002060"/>
          <w:sz w:val="28"/>
          <w:szCs w:val="28"/>
        </w:rPr>
        <w:t>2. Определите общие с ним интересы. Это могут быть как познавательные интересы (</w:t>
      </w:r>
      <w:r w:rsidR="00AE293C" w:rsidRPr="00977E4E">
        <w:rPr>
          <w:rStyle w:val="ad"/>
          <w:color w:val="002060"/>
          <w:sz w:val="28"/>
          <w:szCs w:val="28"/>
        </w:rPr>
        <w:t>любимые мультфильмы, сказки, иг</w:t>
      </w:r>
      <w:r w:rsidRPr="00977E4E">
        <w:rPr>
          <w:rStyle w:val="ad"/>
          <w:color w:val="002060"/>
          <w:sz w:val="28"/>
          <w:szCs w:val="28"/>
        </w:rPr>
        <w:t>ры), так и жизненные (обсужде</w:t>
      </w:r>
      <w:r w:rsidR="00AE293C" w:rsidRPr="00977E4E">
        <w:rPr>
          <w:rStyle w:val="ad"/>
          <w:color w:val="002060"/>
          <w:sz w:val="28"/>
          <w:szCs w:val="28"/>
        </w:rPr>
        <w:t>ние семейных и других проблем).</w:t>
      </w:r>
    </w:p>
    <w:p w:rsidR="00AE293C" w:rsidRPr="00977E4E" w:rsidRDefault="00AE293C" w:rsidP="00AE293C">
      <w:pPr>
        <w:pStyle w:val="aa"/>
        <w:ind w:left="426" w:right="423"/>
        <w:jc w:val="both"/>
        <w:rPr>
          <w:rStyle w:val="ad"/>
          <w:color w:val="002060"/>
          <w:sz w:val="28"/>
          <w:szCs w:val="28"/>
        </w:rPr>
      </w:pPr>
    </w:p>
    <w:p w:rsidR="00AE293C" w:rsidRPr="00977E4E" w:rsidRDefault="00C1613D" w:rsidP="00977E4E">
      <w:pPr>
        <w:pStyle w:val="aa"/>
        <w:ind w:right="423"/>
        <w:jc w:val="both"/>
        <w:rPr>
          <w:rStyle w:val="ad"/>
          <w:color w:val="002060"/>
          <w:sz w:val="28"/>
          <w:szCs w:val="28"/>
        </w:rPr>
        <w:sectPr w:rsidR="00AE293C" w:rsidRPr="00977E4E" w:rsidSect="00AE293C">
          <w:type w:val="continuous"/>
          <w:pgSz w:w="11906" w:h="16838"/>
          <w:pgMar w:top="851" w:right="851" w:bottom="851" w:left="851" w:header="709" w:footer="709" w:gutter="0"/>
          <w:pgBorders w:offsetFrom="page">
            <w:top w:val="checkedBarColor" w:sz="15" w:space="24" w:color="auto"/>
            <w:left w:val="checkedBarColor" w:sz="15" w:space="24" w:color="auto"/>
            <w:bottom w:val="checkedBarColor" w:sz="15" w:space="24" w:color="auto"/>
            <w:right w:val="checkedBarColor" w:sz="15" w:space="24" w:color="auto"/>
          </w:pgBorders>
          <w:cols w:num="2" w:space="708"/>
          <w:docGrid w:linePitch="360"/>
        </w:sectPr>
      </w:pPr>
      <w:r w:rsidRPr="00977E4E">
        <w:rPr>
          <w:rStyle w:val="ad"/>
          <w:color w:val="002060"/>
          <w:sz w:val="28"/>
          <w:szCs w:val="28"/>
        </w:rPr>
        <w:t>3. Приобщайте ребенка к экономическим проблемам семьи. Постепенно приучайте его сравнивать цены, ориентироваться в семейном бюджете (например</w:t>
      </w:r>
      <w:r w:rsidR="00AE293C" w:rsidRPr="00977E4E">
        <w:rPr>
          <w:rStyle w:val="ad"/>
          <w:color w:val="002060"/>
          <w:sz w:val="28"/>
          <w:szCs w:val="28"/>
        </w:rPr>
        <w:t>, дайте ему деньги на хлеб и мо</w:t>
      </w:r>
      <w:r w:rsidRPr="00977E4E">
        <w:rPr>
          <w:rStyle w:val="ad"/>
          <w:color w:val="002060"/>
          <w:sz w:val="28"/>
          <w:szCs w:val="28"/>
        </w:rPr>
        <w:t xml:space="preserve">роженое, комментируя сумму на тот и другой продукт). Ставьте в известность об отсутствии денег в </w:t>
      </w:r>
      <w:r w:rsidR="00AE293C" w:rsidRPr="00977E4E">
        <w:rPr>
          <w:rStyle w:val="ad"/>
          <w:color w:val="002060"/>
          <w:sz w:val="28"/>
          <w:szCs w:val="28"/>
        </w:rPr>
        <w:t>семье, ходите в магазин вместе</w:t>
      </w:r>
    </w:p>
    <w:p w:rsidR="00AE293C" w:rsidRPr="00977E4E" w:rsidRDefault="00C1613D" w:rsidP="00977E4E">
      <w:pPr>
        <w:pStyle w:val="aa"/>
        <w:ind w:right="423"/>
        <w:jc w:val="both"/>
        <w:rPr>
          <w:rStyle w:val="ad"/>
          <w:color w:val="002060"/>
          <w:sz w:val="28"/>
          <w:szCs w:val="28"/>
        </w:rPr>
      </w:pPr>
      <w:r w:rsidRPr="00977E4E">
        <w:rPr>
          <w:rStyle w:val="ad"/>
          <w:color w:val="002060"/>
          <w:sz w:val="28"/>
          <w:szCs w:val="28"/>
        </w:rPr>
        <w:lastRenderedPageBreak/>
        <w:t xml:space="preserve">4. Не ругайте, а тем более </w:t>
      </w:r>
      <w:r w:rsidR="00AE293C" w:rsidRPr="00977E4E">
        <w:rPr>
          <w:rStyle w:val="ad"/>
          <w:color w:val="002060"/>
          <w:sz w:val="28"/>
          <w:szCs w:val="28"/>
        </w:rPr>
        <w:t>не оскорбляйте ребенка в присут</w:t>
      </w:r>
      <w:r w:rsidRPr="00977E4E">
        <w:rPr>
          <w:rStyle w:val="ad"/>
          <w:color w:val="002060"/>
          <w:sz w:val="28"/>
          <w:szCs w:val="28"/>
        </w:rPr>
        <w:t>ствии посторонних. Уважайте</w:t>
      </w:r>
      <w:r w:rsidR="00AE293C" w:rsidRPr="00977E4E">
        <w:rPr>
          <w:rStyle w:val="ad"/>
          <w:color w:val="002060"/>
          <w:sz w:val="28"/>
          <w:szCs w:val="28"/>
        </w:rPr>
        <w:t xml:space="preserve"> чувства ребенка. На жалобы учи</w:t>
      </w:r>
      <w:r w:rsidRPr="00977E4E">
        <w:rPr>
          <w:rStyle w:val="ad"/>
          <w:color w:val="002060"/>
          <w:sz w:val="28"/>
          <w:szCs w:val="28"/>
        </w:rPr>
        <w:t>теля или воспитателя отвечайте: «Спасибо, мы дома обязатель</w:t>
      </w:r>
      <w:r w:rsidR="00AE293C" w:rsidRPr="00977E4E">
        <w:rPr>
          <w:rStyle w:val="ad"/>
          <w:color w:val="002060"/>
          <w:sz w:val="28"/>
          <w:szCs w:val="28"/>
        </w:rPr>
        <w:t>но поговорим на эту тему».</w:t>
      </w:r>
    </w:p>
    <w:p w:rsidR="00AE293C" w:rsidRPr="00977E4E" w:rsidRDefault="00AE293C" w:rsidP="00AE293C">
      <w:pPr>
        <w:pStyle w:val="aa"/>
        <w:ind w:left="426" w:right="423"/>
        <w:jc w:val="both"/>
        <w:rPr>
          <w:rStyle w:val="ad"/>
          <w:color w:val="002060"/>
          <w:sz w:val="28"/>
          <w:szCs w:val="28"/>
        </w:rPr>
      </w:pPr>
    </w:p>
    <w:p w:rsidR="00C1613D" w:rsidRPr="00977E4E" w:rsidRDefault="00C1613D" w:rsidP="00977E4E">
      <w:pPr>
        <w:pStyle w:val="aa"/>
        <w:ind w:right="423"/>
        <w:jc w:val="both"/>
        <w:rPr>
          <w:rStyle w:val="ad"/>
          <w:color w:val="002060"/>
          <w:sz w:val="28"/>
          <w:szCs w:val="28"/>
        </w:rPr>
      </w:pPr>
      <w:r w:rsidRPr="00977E4E">
        <w:rPr>
          <w:rStyle w:val="ad"/>
          <w:color w:val="002060"/>
          <w:sz w:val="28"/>
          <w:szCs w:val="28"/>
        </w:rPr>
        <w:t>5. Научите ребенка делит</w:t>
      </w:r>
      <w:r w:rsidR="00AE293C" w:rsidRPr="00977E4E">
        <w:rPr>
          <w:rStyle w:val="ad"/>
          <w:color w:val="002060"/>
          <w:sz w:val="28"/>
          <w:szCs w:val="28"/>
        </w:rPr>
        <w:t>ься своими проблемами. Обсуждай</w:t>
      </w:r>
      <w:r w:rsidRPr="00977E4E">
        <w:rPr>
          <w:rStyle w:val="ad"/>
          <w:color w:val="002060"/>
          <w:sz w:val="28"/>
          <w:szCs w:val="28"/>
        </w:rPr>
        <w:t>те с ним конфликтные ситуаци</w:t>
      </w:r>
      <w:r w:rsidR="00AE293C" w:rsidRPr="00977E4E">
        <w:rPr>
          <w:rStyle w:val="ad"/>
          <w:color w:val="002060"/>
          <w:sz w:val="28"/>
          <w:szCs w:val="28"/>
        </w:rPr>
        <w:t>и, возникшие у него со сверстни</w:t>
      </w:r>
      <w:r w:rsidRPr="00977E4E">
        <w:rPr>
          <w:rStyle w:val="ad"/>
          <w:color w:val="002060"/>
          <w:sz w:val="28"/>
          <w:szCs w:val="28"/>
        </w:rPr>
        <w:t>ками и взрослыми. Искренне интересуйтесь его мнением, только так вы сможете сформировать у него правильную жизнен</w:t>
      </w:r>
      <w:r w:rsidR="00AE293C" w:rsidRPr="00977E4E">
        <w:rPr>
          <w:rStyle w:val="ad"/>
          <w:color w:val="002060"/>
          <w:sz w:val="28"/>
          <w:szCs w:val="28"/>
        </w:rPr>
        <w:t>ную по</w:t>
      </w:r>
      <w:r w:rsidRPr="00977E4E">
        <w:rPr>
          <w:rStyle w:val="ad"/>
          <w:color w:val="002060"/>
          <w:sz w:val="28"/>
          <w:szCs w:val="28"/>
        </w:rPr>
        <w:t>зицию.</w:t>
      </w:r>
    </w:p>
    <w:p w:rsidR="00AE293C" w:rsidRPr="00977E4E" w:rsidRDefault="00AE293C" w:rsidP="00AE293C">
      <w:pPr>
        <w:pStyle w:val="aa"/>
        <w:ind w:left="426" w:right="423"/>
        <w:jc w:val="both"/>
        <w:rPr>
          <w:rStyle w:val="ad"/>
          <w:color w:val="002060"/>
          <w:sz w:val="28"/>
          <w:szCs w:val="28"/>
        </w:rPr>
      </w:pPr>
    </w:p>
    <w:p w:rsidR="00C1613D" w:rsidRPr="00977E4E" w:rsidRDefault="00C1613D" w:rsidP="00977E4E">
      <w:pPr>
        <w:pStyle w:val="aa"/>
        <w:ind w:right="423"/>
        <w:jc w:val="both"/>
        <w:rPr>
          <w:rStyle w:val="ad"/>
          <w:color w:val="002060"/>
          <w:sz w:val="28"/>
          <w:szCs w:val="28"/>
        </w:rPr>
      </w:pPr>
      <w:r w:rsidRPr="00977E4E">
        <w:rPr>
          <w:rStyle w:val="ad"/>
          <w:color w:val="002060"/>
          <w:sz w:val="28"/>
          <w:szCs w:val="28"/>
        </w:rPr>
        <w:t>6. Постоянно говорите с реб</w:t>
      </w:r>
      <w:r w:rsidR="00AE293C" w:rsidRPr="00977E4E">
        <w:rPr>
          <w:rStyle w:val="ad"/>
          <w:color w:val="002060"/>
          <w:sz w:val="28"/>
          <w:szCs w:val="28"/>
        </w:rPr>
        <w:t>енком. Развитие речи - залог хо</w:t>
      </w:r>
      <w:r w:rsidRPr="00977E4E">
        <w:rPr>
          <w:rStyle w:val="ad"/>
          <w:color w:val="002060"/>
          <w:sz w:val="28"/>
          <w:szCs w:val="28"/>
        </w:rPr>
        <w:t>рошей учебы. Были в театре, цирке, кино - пусть расскажет, что ему больше всего понравил</w:t>
      </w:r>
      <w:r w:rsidR="00AE293C" w:rsidRPr="00977E4E">
        <w:rPr>
          <w:rStyle w:val="ad"/>
          <w:color w:val="002060"/>
          <w:sz w:val="28"/>
          <w:szCs w:val="28"/>
        </w:rPr>
        <w:t>ось. Слушайте внимательно, зада</w:t>
      </w:r>
      <w:r w:rsidRPr="00977E4E">
        <w:rPr>
          <w:rStyle w:val="ad"/>
          <w:color w:val="002060"/>
          <w:sz w:val="28"/>
          <w:szCs w:val="28"/>
        </w:rPr>
        <w:t xml:space="preserve">вайте вопросы, чтобы ребенок </w:t>
      </w:r>
      <w:r w:rsidR="00AE293C" w:rsidRPr="00977E4E">
        <w:rPr>
          <w:rStyle w:val="ad"/>
          <w:color w:val="002060"/>
          <w:sz w:val="28"/>
          <w:szCs w:val="28"/>
        </w:rPr>
        <w:t>чувствовал, что вам это действи</w:t>
      </w:r>
      <w:r w:rsidRPr="00977E4E">
        <w:rPr>
          <w:rStyle w:val="ad"/>
          <w:color w:val="002060"/>
          <w:sz w:val="28"/>
          <w:szCs w:val="28"/>
        </w:rPr>
        <w:t>тельно интересно.</w:t>
      </w:r>
    </w:p>
    <w:p w:rsidR="00C1613D" w:rsidRPr="00977E4E" w:rsidRDefault="00C1613D" w:rsidP="00977E4E">
      <w:pPr>
        <w:pStyle w:val="aa"/>
        <w:ind w:right="423"/>
        <w:jc w:val="both"/>
        <w:rPr>
          <w:rStyle w:val="ad"/>
          <w:color w:val="002060"/>
          <w:sz w:val="28"/>
          <w:szCs w:val="28"/>
        </w:rPr>
      </w:pPr>
      <w:r w:rsidRPr="00977E4E">
        <w:rPr>
          <w:rStyle w:val="ad"/>
          <w:color w:val="002060"/>
          <w:sz w:val="28"/>
          <w:szCs w:val="28"/>
        </w:rPr>
        <w:lastRenderedPageBreak/>
        <w:t>7. Отвечайте на каждый во</w:t>
      </w:r>
      <w:r w:rsidR="00AE293C" w:rsidRPr="00977E4E">
        <w:rPr>
          <w:rStyle w:val="ad"/>
          <w:color w:val="002060"/>
          <w:sz w:val="28"/>
          <w:szCs w:val="28"/>
        </w:rPr>
        <w:t>прос ребенка. Только в этом слу</w:t>
      </w:r>
      <w:r w:rsidRPr="00977E4E">
        <w:rPr>
          <w:rStyle w:val="ad"/>
          <w:color w:val="002060"/>
          <w:sz w:val="28"/>
          <w:szCs w:val="28"/>
        </w:rPr>
        <w:t>чае его познавательный интерес никогда не иссякнет.</w:t>
      </w:r>
    </w:p>
    <w:p w:rsidR="00AE293C" w:rsidRPr="00977E4E" w:rsidRDefault="00AE293C" w:rsidP="00AE293C">
      <w:pPr>
        <w:pStyle w:val="aa"/>
        <w:ind w:left="426" w:right="423"/>
        <w:jc w:val="both"/>
        <w:rPr>
          <w:rStyle w:val="ad"/>
          <w:color w:val="002060"/>
          <w:sz w:val="28"/>
          <w:szCs w:val="28"/>
        </w:rPr>
      </w:pPr>
    </w:p>
    <w:p w:rsidR="00C1613D" w:rsidRPr="00977E4E" w:rsidRDefault="00C1613D" w:rsidP="00977E4E">
      <w:pPr>
        <w:pStyle w:val="aa"/>
        <w:ind w:right="423"/>
        <w:jc w:val="both"/>
        <w:rPr>
          <w:rStyle w:val="ad"/>
          <w:color w:val="002060"/>
          <w:sz w:val="28"/>
          <w:szCs w:val="28"/>
        </w:rPr>
      </w:pPr>
      <w:r w:rsidRPr="00977E4E">
        <w:rPr>
          <w:rStyle w:val="ad"/>
          <w:color w:val="002060"/>
          <w:sz w:val="28"/>
          <w:szCs w:val="28"/>
        </w:rPr>
        <w:t xml:space="preserve">8. Постарайтесь хоть иногда смотреть на мир глазами вашего ребенка. Видеть мир глазами </w:t>
      </w:r>
      <w:r w:rsidR="00AE293C" w:rsidRPr="00977E4E">
        <w:rPr>
          <w:rStyle w:val="ad"/>
          <w:color w:val="002060"/>
          <w:sz w:val="28"/>
          <w:szCs w:val="28"/>
        </w:rPr>
        <w:t>другого - основа для взаимопони</w:t>
      </w:r>
      <w:r w:rsidRPr="00977E4E">
        <w:rPr>
          <w:rStyle w:val="ad"/>
          <w:color w:val="002060"/>
          <w:sz w:val="28"/>
          <w:szCs w:val="28"/>
        </w:rPr>
        <w:t>мания.</w:t>
      </w:r>
    </w:p>
    <w:p w:rsidR="00AE293C" w:rsidRPr="00977E4E" w:rsidRDefault="00AE293C" w:rsidP="00AE293C">
      <w:pPr>
        <w:pStyle w:val="aa"/>
        <w:ind w:left="426" w:right="423"/>
        <w:jc w:val="both"/>
        <w:rPr>
          <w:rStyle w:val="ad"/>
          <w:color w:val="002060"/>
          <w:sz w:val="28"/>
          <w:szCs w:val="28"/>
        </w:rPr>
      </w:pPr>
    </w:p>
    <w:p w:rsidR="00AE293C" w:rsidRPr="00977E4E" w:rsidRDefault="00C1613D" w:rsidP="00977E4E">
      <w:pPr>
        <w:pStyle w:val="aa"/>
        <w:ind w:right="423"/>
        <w:jc w:val="both"/>
        <w:rPr>
          <w:rStyle w:val="ad"/>
          <w:color w:val="002060"/>
          <w:sz w:val="28"/>
          <w:szCs w:val="28"/>
        </w:rPr>
      </w:pPr>
      <w:r w:rsidRPr="00977E4E">
        <w:rPr>
          <w:rStyle w:val="ad"/>
          <w:color w:val="002060"/>
          <w:sz w:val="28"/>
          <w:szCs w:val="28"/>
        </w:rPr>
        <w:t>9. Чаще хвалите ребенка. На</w:t>
      </w:r>
      <w:r w:rsidR="00AE293C" w:rsidRPr="00977E4E">
        <w:rPr>
          <w:rStyle w:val="ad"/>
          <w:color w:val="002060"/>
          <w:sz w:val="28"/>
          <w:szCs w:val="28"/>
        </w:rPr>
        <w:t xml:space="preserve"> жалобы о том, что что-то не по</w:t>
      </w:r>
      <w:r w:rsidRPr="00977E4E">
        <w:rPr>
          <w:rStyle w:val="ad"/>
          <w:color w:val="002060"/>
          <w:sz w:val="28"/>
          <w:szCs w:val="28"/>
        </w:rPr>
        <w:t>лучается, отвечайте: «Получится обязательно, только нужно еще несколько раз попробовать».</w:t>
      </w:r>
      <w:r w:rsidR="00AE293C" w:rsidRPr="00977E4E">
        <w:rPr>
          <w:rStyle w:val="ad"/>
          <w:color w:val="002060"/>
          <w:sz w:val="28"/>
          <w:szCs w:val="28"/>
        </w:rPr>
        <w:t xml:space="preserve"> Формируйте высокий уровень при</w:t>
      </w:r>
      <w:r w:rsidRPr="00977E4E">
        <w:rPr>
          <w:rStyle w:val="ad"/>
          <w:color w:val="002060"/>
          <w:sz w:val="28"/>
          <w:szCs w:val="28"/>
        </w:rPr>
        <w:t>тязаний. И сами верьте, что ваш ребенок может все. Нужно только чуть-чуть ему пом</w:t>
      </w:r>
      <w:r w:rsidR="00AE293C" w:rsidRPr="00977E4E">
        <w:rPr>
          <w:rStyle w:val="ad"/>
          <w:color w:val="002060"/>
          <w:sz w:val="28"/>
          <w:szCs w:val="28"/>
        </w:rPr>
        <w:t>очь.</w:t>
      </w:r>
    </w:p>
    <w:p w:rsidR="00AE293C" w:rsidRPr="00977E4E" w:rsidRDefault="00C1613D" w:rsidP="00977E4E">
      <w:pPr>
        <w:pStyle w:val="aa"/>
        <w:ind w:right="423"/>
        <w:jc w:val="both"/>
        <w:rPr>
          <w:rStyle w:val="ad"/>
          <w:color w:val="002060"/>
          <w:sz w:val="28"/>
          <w:szCs w:val="28"/>
        </w:rPr>
      </w:pPr>
      <w:r w:rsidRPr="00977E4E">
        <w:rPr>
          <w:rStyle w:val="ad"/>
          <w:color w:val="002060"/>
          <w:sz w:val="28"/>
          <w:szCs w:val="28"/>
        </w:rPr>
        <w:t xml:space="preserve">Хвалите словом, улыбкой, </w:t>
      </w:r>
      <w:r w:rsidR="00AE293C" w:rsidRPr="00977E4E">
        <w:rPr>
          <w:rStyle w:val="ad"/>
          <w:color w:val="002060"/>
          <w:sz w:val="28"/>
          <w:szCs w:val="28"/>
        </w:rPr>
        <w:t>лаской и нежностью, а не отделы</w:t>
      </w:r>
      <w:r w:rsidRPr="00977E4E">
        <w:rPr>
          <w:rStyle w:val="ad"/>
          <w:color w:val="002060"/>
          <w:sz w:val="28"/>
          <w:szCs w:val="28"/>
        </w:rPr>
        <w:t>вайтесь такого рода поощрениями, как покуп</w:t>
      </w:r>
      <w:r w:rsidR="00AE293C" w:rsidRPr="00977E4E">
        <w:rPr>
          <w:rStyle w:val="ad"/>
          <w:color w:val="002060"/>
          <w:sz w:val="28"/>
          <w:szCs w:val="28"/>
        </w:rPr>
        <w:t>ка новой игрушки или сладостей.</w:t>
      </w:r>
    </w:p>
    <w:p w:rsidR="00AE293C" w:rsidRPr="00977E4E" w:rsidRDefault="00AE293C" w:rsidP="00AE293C">
      <w:pPr>
        <w:pStyle w:val="aa"/>
        <w:ind w:left="426" w:right="423"/>
        <w:jc w:val="both"/>
        <w:rPr>
          <w:rStyle w:val="ad"/>
          <w:color w:val="002060"/>
          <w:sz w:val="28"/>
          <w:szCs w:val="28"/>
        </w:rPr>
      </w:pPr>
    </w:p>
    <w:p w:rsidR="00AE293C" w:rsidRPr="00977E4E" w:rsidRDefault="00C1613D" w:rsidP="00977E4E">
      <w:pPr>
        <w:pStyle w:val="aa"/>
        <w:ind w:right="423"/>
        <w:jc w:val="both"/>
        <w:rPr>
          <w:rStyle w:val="ad"/>
          <w:color w:val="002060"/>
          <w:sz w:val="28"/>
          <w:szCs w:val="28"/>
        </w:rPr>
      </w:pPr>
      <w:r w:rsidRPr="00977E4E">
        <w:rPr>
          <w:rStyle w:val="ad"/>
          <w:color w:val="002060"/>
          <w:sz w:val="28"/>
          <w:szCs w:val="28"/>
        </w:rPr>
        <w:t>10. Не стройте ваши взаи</w:t>
      </w:r>
      <w:r w:rsidR="00AE293C" w:rsidRPr="00977E4E">
        <w:rPr>
          <w:rStyle w:val="ad"/>
          <w:color w:val="002060"/>
          <w:sz w:val="28"/>
          <w:szCs w:val="28"/>
        </w:rPr>
        <w:t>моотношения с ребенком на запре</w:t>
      </w:r>
      <w:r w:rsidRPr="00977E4E">
        <w:rPr>
          <w:rStyle w:val="ad"/>
          <w:color w:val="002060"/>
          <w:sz w:val="28"/>
          <w:szCs w:val="28"/>
        </w:rPr>
        <w:t>тах. Их должно быть не более 30 %, если брать за 100 % систему измерения отношений. Соглас</w:t>
      </w:r>
      <w:r w:rsidR="00AE293C" w:rsidRPr="00977E4E">
        <w:rPr>
          <w:rStyle w:val="ad"/>
          <w:color w:val="002060"/>
          <w:sz w:val="28"/>
          <w:szCs w:val="28"/>
        </w:rPr>
        <w:t>итесь, что запреты не всегда ра</w:t>
      </w:r>
      <w:r w:rsidRPr="00977E4E">
        <w:rPr>
          <w:rStyle w:val="ad"/>
          <w:color w:val="002060"/>
          <w:sz w:val="28"/>
          <w:szCs w:val="28"/>
        </w:rPr>
        <w:t>зумны. Всегда объясняйте причины, приводите доводы в пользу ваших требований, если возможно, предложите альтернативу. Уважение к ребенку сейчас</w:t>
      </w:r>
      <w:r w:rsidR="00AE293C" w:rsidRPr="00977E4E">
        <w:rPr>
          <w:rStyle w:val="ad"/>
          <w:color w:val="002060"/>
          <w:sz w:val="28"/>
          <w:szCs w:val="28"/>
        </w:rPr>
        <w:t xml:space="preserve"> - фундамент уважительного отно</w:t>
      </w:r>
      <w:r w:rsidRPr="00977E4E">
        <w:rPr>
          <w:rStyle w:val="ad"/>
          <w:color w:val="002060"/>
          <w:sz w:val="28"/>
          <w:szCs w:val="28"/>
        </w:rPr>
        <w:t>шения к вам в настоящем и будущем.</w:t>
      </w:r>
    </w:p>
    <w:p w:rsidR="00AE293C" w:rsidRPr="00977E4E" w:rsidRDefault="00AE293C" w:rsidP="00AE293C">
      <w:pPr>
        <w:pStyle w:val="ab"/>
        <w:rPr>
          <w:rStyle w:val="a3"/>
          <w:b/>
          <w:color w:val="002060"/>
        </w:rPr>
      </w:pPr>
    </w:p>
    <w:p w:rsidR="00AE293C" w:rsidRPr="00AE293C" w:rsidRDefault="00AE293C" w:rsidP="00AE293C">
      <w:r>
        <w:rPr>
          <w:noProof/>
        </w:rPr>
        <w:drawing>
          <wp:inline distT="0" distB="0" distL="0" distR="0">
            <wp:extent cx="5901055" cy="3796030"/>
            <wp:effectExtent l="19050" t="0" r="4445" b="0"/>
            <wp:docPr id="3" name="Рисунок 3" descr="H:\картинки для школы будушего первоклассника\1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картинки для школы будушего первоклассника\15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379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93C" w:rsidRPr="00AE293C" w:rsidRDefault="00AE293C" w:rsidP="00AE293C">
      <w:r>
        <w:t xml:space="preserve">         </w:t>
      </w:r>
      <w:r>
        <w:rPr>
          <w:u w:val="single"/>
        </w:rPr>
        <w:t xml:space="preserve">         </w:t>
      </w:r>
    </w:p>
    <w:p w:rsidR="00AE293C" w:rsidRPr="00AE293C" w:rsidRDefault="00AE293C" w:rsidP="00AE293C">
      <w:pPr>
        <w:rPr>
          <w:u w:val="single"/>
        </w:rPr>
      </w:pPr>
      <w:r>
        <w:rPr>
          <w:u w:val="single"/>
        </w:rPr>
        <w:t xml:space="preserve">                                   </w:t>
      </w:r>
    </w:p>
    <w:p w:rsidR="00977E4E" w:rsidRDefault="00977E4E" w:rsidP="00977E4E">
      <w:pPr>
        <w:jc w:val="center"/>
        <w:rPr>
          <w:rFonts w:ascii="Wooden Ship Decorated" w:hAnsi="Wooden Ship Decorated"/>
          <w:b/>
          <w:color w:val="E36C0A" w:themeColor="accent6" w:themeShade="BF"/>
          <w:sz w:val="44"/>
          <w:szCs w:val="44"/>
        </w:rPr>
      </w:pPr>
    </w:p>
    <w:p w:rsidR="00D031A9" w:rsidRPr="00977E4E" w:rsidRDefault="00D031A9" w:rsidP="00977E4E">
      <w:pPr>
        <w:jc w:val="center"/>
        <w:rPr>
          <w:rFonts w:ascii="Wooden Ship Decorated" w:hAnsi="Wooden Ship Decorated"/>
          <w:b/>
          <w:color w:val="00B050"/>
          <w:sz w:val="44"/>
          <w:szCs w:val="44"/>
        </w:rPr>
      </w:pPr>
      <w:r w:rsidRPr="00977E4E">
        <w:rPr>
          <w:rFonts w:ascii="Wooden Ship Decorated" w:hAnsi="Wooden Ship Decorated"/>
          <w:b/>
          <w:color w:val="00B050"/>
          <w:sz w:val="44"/>
          <w:szCs w:val="44"/>
        </w:rPr>
        <w:t>ВОСЕМЬ СТРАТЕГИЙ ОБЛЕГЧЕНИЯ ВЫПОЛНЕНИЯ ЗАДАНИЙ НА ДОМ</w:t>
      </w:r>
    </w:p>
    <w:p w:rsidR="00D031A9" w:rsidRDefault="00D031A9" w:rsidP="009C51A5">
      <w:pPr>
        <w:jc w:val="center"/>
        <w:rPr>
          <w:rFonts w:ascii="Wooden Ship Decorated" w:hAnsi="Wooden Ship Decorated"/>
          <w:color w:val="E36C0A" w:themeColor="accent6" w:themeShade="BF"/>
          <w:sz w:val="44"/>
          <w:szCs w:val="44"/>
        </w:rPr>
      </w:pPr>
      <w:r>
        <w:rPr>
          <w:noProof/>
        </w:rPr>
        <w:drawing>
          <wp:inline distT="0" distB="0" distL="0" distR="0">
            <wp:extent cx="3657600" cy="3827780"/>
            <wp:effectExtent l="19050" t="0" r="0" b="0"/>
            <wp:docPr id="1" name="Рисунок 1" descr="E:\Documents and Settings\Павел\Local Settings\Temporary Internet Files\Content.Word\ucheni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Павел\Local Settings\Temporary Internet Files\Content.Word\uchenik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82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13D" w:rsidRPr="00977E4E" w:rsidRDefault="00C1613D" w:rsidP="00D031A9">
      <w:pPr>
        <w:pStyle w:val="a4"/>
        <w:ind w:left="0"/>
        <w:rPr>
          <w:rStyle w:val="af0"/>
          <w:b/>
          <w:color w:val="C00000"/>
          <w:sz w:val="28"/>
          <w:szCs w:val="28"/>
        </w:rPr>
      </w:pPr>
      <w:r w:rsidRPr="00977E4E">
        <w:rPr>
          <w:rStyle w:val="af0"/>
          <w:b/>
          <w:color w:val="C00000"/>
          <w:sz w:val="28"/>
          <w:szCs w:val="28"/>
        </w:rPr>
        <w:t>Воспользуйтесь следующими подходами, чтобы помочь ребенку стать более успе</w:t>
      </w:r>
      <w:r w:rsidR="00977E4E">
        <w:rPr>
          <w:rStyle w:val="af0"/>
          <w:b/>
          <w:color w:val="C00000"/>
          <w:sz w:val="28"/>
          <w:szCs w:val="28"/>
        </w:rPr>
        <w:t>шным и самостоятельным учеником:</w:t>
      </w:r>
    </w:p>
    <w:p w:rsidR="00C1613D" w:rsidRPr="00977E4E" w:rsidRDefault="00C1613D" w:rsidP="00C1613D">
      <w:pPr>
        <w:pStyle w:val="a4"/>
        <w:rPr>
          <w:rStyle w:val="af0"/>
          <w:b/>
          <w:color w:val="C00000"/>
          <w:sz w:val="28"/>
          <w:szCs w:val="28"/>
        </w:rPr>
      </w:pPr>
      <w:r w:rsidRPr="00977E4E">
        <w:rPr>
          <w:rStyle w:val="af0"/>
          <w:b/>
          <w:color w:val="C00000"/>
          <w:sz w:val="28"/>
          <w:szCs w:val="28"/>
        </w:rPr>
        <w:t>1.   Организуйте место для выполнения заданий на дом. Чтобы по</w:t>
      </w:r>
      <w:r w:rsidRPr="00977E4E">
        <w:rPr>
          <w:rStyle w:val="af0"/>
          <w:b/>
          <w:color w:val="C00000"/>
          <w:sz w:val="28"/>
          <w:szCs w:val="28"/>
        </w:rPr>
        <w:softHyphen/>
        <w:t>мочь ребенку осознать важность выполнения заданий на дом, ор</w:t>
      </w:r>
      <w:r w:rsidRPr="00977E4E">
        <w:rPr>
          <w:rStyle w:val="af0"/>
          <w:b/>
          <w:color w:val="C00000"/>
          <w:sz w:val="28"/>
          <w:szCs w:val="28"/>
        </w:rPr>
        <w:softHyphen/>
        <w:t>ганизуйте для этого специальное место. Подойдет любое доста</w:t>
      </w:r>
      <w:r w:rsidRPr="00977E4E">
        <w:rPr>
          <w:rStyle w:val="af0"/>
          <w:b/>
          <w:color w:val="C00000"/>
          <w:sz w:val="28"/>
          <w:szCs w:val="28"/>
        </w:rPr>
        <w:softHyphen/>
        <w:t>точно спокойное место с хорошим освещением. Затем с помощью ребенка соберите в этом месте все необходимое: ручки, каранда</w:t>
      </w:r>
      <w:r w:rsidRPr="00977E4E">
        <w:rPr>
          <w:rStyle w:val="af0"/>
          <w:b/>
          <w:color w:val="C00000"/>
          <w:sz w:val="28"/>
          <w:szCs w:val="28"/>
        </w:rPr>
        <w:softHyphen/>
        <w:t>ши, бумагу, ножницы, линейку,  словарь. Если у вас нет стола, сложите эти вещи в пластиковый ящик или коробку. Это поможет ребенку организоваться.</w:t>
      </w:r>
    </w:p>
    <w:p w:rsidR="00977E4E" w:rsidRDefault="00C1613D" w:rsidP="00C1613D">
      <w:pPr>
        <w:pStyle w:val="a4"/>
        <w:rPr>
          <w:rStyle w:val="af0"/>
          <w:b/>
          <w:color w:val="C00000"/>
          <w:sz w:val="28"/>
          <w:szCs w:val="28"/>
        </w:rPr>
      </w:pPr>
      <w:r w:rsidRPr="00977E4E">
        <w:rPr>
          <w:rStyle w:val="af0"/>
          <w:b/>
          <w:color w:val="C00000"/>
          <w:sz w:val="28"/>
          <w:szCs w:val="28"/>
        </w:rPr>
        <w:t>2.   Узнайте требования учителя. Периодически в течение года бесе</w:t>
      </w:r>
      <w:r w:rsidRPr="00977E4E">
        <w:rPr>
          <w:rStyle w:val="af0"/>
          <w:b/>
          <w:color w:val="C00000"/>
          <w:sz w:val="28"/>
          <w:szCs w:val="28"/>
        </w:rPr>
        <w:softHyphen/>
        <w:t>дуйте с учителем, чтобы понимать его требования к заданиям на Дом.  Например,  когда сообщаются   даты  контрольных работ? Проводятся ли контроль</w:t>
      </w:r>
      <w:r w:rsidRPr="00977E4E">
        <w:rPr>
          <w:rStyle w:val="af0"/>
          <w:b/>
          <w:color w:val="C00000"/>
          <w:sz w:val="28"/>
          <w:szCs w:val="28"/>
        </w:rPr>
        <w:softHyphen/>
        <w:t xml:space="preserve">ные по правописанию каждую неделю? Когда сдаются сочинения по прочитанным книгам? </w:t>
      </w:r>
      <w:r w:rsidR="00977E4E">
        <w:rPr>
          <w:rStyle w:val="af0"/>
          <w:b/>
          <w:color w:val="C00000"/>
          <w:sz w:val="28"/>
          <w:szCs w:val="28"/>
        </w:rPr>
        <w:t>и т.д.</w:t>
      </w:r>
    </w:p>
    <w:p w:rsidR="00C1613D" w:rsidRPr="00977E4E" w:rsidRDefault="00C1613D" w:rsidP="00C1613D">
      <w:pPr>
        <w:pStyle w:val="a4"/>
        <w:rPr>
          <w:rStyle w:val="af0"/>
          <w:b/>
          <w:color w:val="C00000"/>
          <w:sz w:val="28"/>
          <w:szCs w:val="28"/>
        </w:rPr>
      </w:pPr>
      <w:r w:rsidRPr="00977E4E">
        <w:rPr>
          <w:rStyle w:val="af0"/>
          <w:b/>
          <w:color w:val="C00000"/>
          <w:sz w:val="28"/>
          <w:szCs w:val="28"/>
        </w:rPr>
        <w:t>3.   С самого начала установите распорядок занятий. Выберите самое удобное для ребенка время - сразу после школы, перед ужином, после ужина - и придерживайтесь его. Возможно, вы захотите за</w:t>
      </w:r>
      <w:r w:rsidRPr="00977E4E">
        <w:rPr>
          <w:rStyle w:val="af0"/>
          <w:b/>
          <w:color w:val="C00000"/>
          <w:sz w:val="28"/>
          <w:szCs w:val="28"/>
        </w:rPr>
        <w:softHyphen/>
        <w:t xml:space="preserve">писать согласованное с ребенком время выполнения заданий на дом и поместить его на видное место. </w:t>
      </w:r>
      <w:r w:rsidRPr="00977E4E">
        <w:rPr>
          <w:rStyle w:val="af0"/>
          <w:b/>
          <w:color w:val="C00000"/>
          <w:sz w:val="28"/>
          <w:szCs w:val="28"/>
        </w:rPr>
        <w:lastRenderedPageBreak/>
        <w:t>Для младших детей можно нари</w:t>
      </w:r>
      <w:r w:rsidRPr="00977E4E">
        <w:rPr>
          <w:rStyle w:val="af0"/>
          <w:b/>
          <w:color w:val="C00000"/>
          <w:sz w:val="28"/>
          <w:szCs w:val="28"/>
        </w:rPr>
        <w:softHyphen/>
        <w:t>совать циферблат и отметить на нем время выполнения уроков.</w:t>
      </w:r>
    </w:p>
    <w:p w:rsidR="00C1613D" w:rsidRPr="00977E4E" w:rsidRDefault="009C51A5" w:rsidP="00C1613D">
      <w:pPr>
        <w:pStyle w:val="a4"/>
        <w:rPr>
          <w:rStyle w:val="af0"/>
          <w:b/>
          <w:color w:val="C00000"/>
          <w:sz w:val="28"/>
          <w:szCs w:val="28"/>
        </w:rPr>
      </w:pPr>
      <w:r w:rsidRPr="00977E4E">
        <w:rPr>
          <w:rStyle w:val="af0"/>
          <w:b/>
          <w:color w:val="C00000"/>
          <w:sz w:val="28"/>
          <w:szCs w:val="28"/>
        </w:rPr>
        <w:t>4.</w:t>
      </w:r>
      <w:r w:rsidR="00C1613D" w:rsidRPr="00977E4E">
        <w:rPr>
          <w:rStyle w:val="af0"/>
          <w:b/>
          <w:color w:val="C00000"/>
          <w:sz w:val="28"/>
          <w:szCs w:val="28"/>
        </w:rPr>
        <w:t>  Объясните ребенку, что выполнение заданий на дом обязательно. С самого начала поддерживайте серьезное отношение к выполне</w:t>
      </w:r>
      <w:r w:rsidR="00C1613D" w:rsidRPr="00977E4E">
        <w:rPr>
          <w:rStyle w:val="af0"/>
          <w:b/>
          <w:color w:val="C00000"/>
          <w:sz w:val="28"/>
          <w:szCs w:val="28"/>
        </w:rPr>
        <w:softHyphen/>
        <w:t>нию заданного на дом. Ребенок должен понять, что задания на дом нужно выполнять хорошо. Других вариантов нет.</w:t>
      </w:r>
    </w:p>
    <w:p w:rsidR="00C1613D" w:rsidRPr="00977E4E" w:rsidRDefault="00C1613D" w:rsidP="00C1613D">
      <w:pPr>
        <w:pStyle w:val="a4"/>
        <w:rPr>
          <w:rStyle w:val="af0"/>
          <w:b/>
          <w:color w:val="C00000"/>
          <w:sz w:val="28"/>
          <w:szCs w:val="28"/>
        </w:rPr>
      </w:pPr>
      <w:r w:rsidRPr="00977E4E">
        <w:rPr>
          <w:rStyle w:val="af0"/>
          <w:b/>
          <w:color w:val="C00000"/>
          <w:sz w:val="28"/>
          <w:szCs w:val="28"/>
        </w:rPr>
        <w:t>5.   Прививайте ребенку навыки планирования. Покажите ребенку, как составлять перечень того, что нужно сделать в порядке приори</w:t>
      </w:r>
      <w:r w:rsidRPr="00977E4E">
        <w:rPr>
          <w:rStyle w:val="af0"/>
          <w:b/>
          <w:color w:val="C00000"/>
          <w:sz w:val="28"/>
          <w:szCs w:val="28"/>
        </w:rPr>
        <w:softHyphen/>
        <w:t>тетности. Он может вычеркивать пункты по мере их выполнения. Младшие дети могут нарисовать различные задания на полосках бумаги, сложить полоски в порядке их выполнения и скрепить их вместе. Ребенок отрывает полоски по мере выполнения заданий до тех пор, пока полосок больше не останется.</w:t>
      </w:r>
    </w:p>
    <w:p w:rsidR="00D031A9" w:rsidRPr="00977E4E" w:rsidRDefault="00C1613D" w:rsidP="00D031A9">
      <w:pPr>
        <w:pStyle w:val="a4"/>
        <w:rPr>
          <w:rStyle w:val="af0"/>
          <w:b/>
          <w:color w:val="C00000"/>
          <w:sz w:val="28"/>
          <w:szCs w:val="28"/>
        </w:rPr>
      </w:pPr>
      <w:r w:rsidRPr="00977E4E">
        <w:rPr>
          <w:rStyle w:val="af0"/>
          <w:b/>
          <w:color w:val="C00000"/>
          <w:sz w:val="28"/>
          <w:szCs w:val="28"/>
        </w:rPr>
        <w:t>6.   Предлагайте свою помощь только тогда, когда она действительно необходима. Если ребенку становится трудно, помогите ему, смо</w:t>
      </w:r>
      <w:r w:rsidRPr="00977E4E">
        <w:rPr>
          <w:rStyle w:val="af0"/>
          <w:b/>
          <w:color w:val="C00000"/>
          <w:sz w:val="28"/>
          <w:szCs w:val="28"/>
        </w:rPr>
        <w:softHyphen/>
        <w:t>делировав аналогичную задачу и показывая шаг за шагом, как ее выполнить. Затем понаблюдайте, как он сделает это сам. Еще один способ убедиться, что ребенок правильно следует вашим указаниям и не полагается на вас в каждой мелочи, — это прове</w:t>
      </w:r>
      <w:r w:rsidRPr="00977E4E">
        <w:rPr>
          <w:rStyle w:val="af0"/>
          <w:b/>
          <w:color w:val="C00000"/>
          <w:sz w:val="28"/>
          <w:szCs w:val="28"/>
        </w:rPr>
        <w:softHyphen/>
        <w:t>рять результаты выполнения каждого логического этапа работы.</w:t>
      </w:r>
      <w:r w:rsidR="00D031A9" w:rsidRPr="00977E4E">
        <w:rPr>
          <w:rStyle w:val="af0"/>
          <w:b/>
          <w:color w:val="C00000"/>
          <w:sz w:val="28"/>
          <w:szCs w:val="28"/>
        </w:rPr>
        <w:t xml:space="preserve"> </w:t>
      </w:r>
    </w:p>
    <w:p w:rsidR="00D031A9" w:rsidRPr="00977E4E" w:rsidRDefault="00D031A9" w:rsidP="00D031A9">
      <w:pPr>
        <w:pStyle w:val="a4"/>
        <w:ind w:left="0"/>
        <w:rPr>
          <w:rStyle w:val="af0"/>
          <w:b/>
          <w:color w:val="C00000"/>
          <w:sz w:val="28"/>
          <w:szCs w:val="28"/>
        </w:rPr>
        <w:sectPr w:rsidR="00D031A9" w:rsidRPr="00977E4E" w:rsidSect="00AE293C">
          <w:type w:val="continuous"/>
          <w:pgSz w:w="11906" w:h="16838"/>
          <w:pgMar w:top="851" w:right="851" w:bottom="851" w:left="851" w:header="709" w:footer="709" w:gutter="0"/>
          <w:pgBorders w:offsetFrom="page">
            <w:top w:val="checkedBarColor" w:sz="15" w:space="24" w:color="auto"/>
            <w:left w:val="checkedBarColor" w:sz="15" w:space="24" w:color="auto"/>
            <w:bottom w:val="checkedBarColor" w:sz="15" w:space="24" w:color="auto"/>
            <w:right w:val="checkedBarColor" w:sz="15" w:space="24" w:color="auto"/>
          </w:pgBorders>
          <w:cols w:space="708"/>
          <w:docGrid w:linePitch="360"/>
        </w:sectPr>
      </w:pPr>
    </w:p>
    <w:p w:rsidR="00C1613D" w:rsidRPr="00977E4E" w:rsidRDefault="00D031A9" w:rsidP="00C1613D">
      <w:pPr>
        <w:pStyle w:val="a4"/>
        <w:rPr>
          <w:rStyle w:val="af0"/>
          <w:b/>
          <w:color w:val="C00000"/>
          <w:sz w:val="28"/>
          <w:szCs w:val="28"/>
        </w:rPr>
      </w:pPr>
      <w:r w:rsidRPr="00977E4E">
        <w:rPr>
          <w:rStyle w:val="af0"/>
          <w:b/>
          <w:noProof/>
          <w:color w:val="C00000"/>
          <w:sz w:val="28"/>
          <w:szCs w:val="28"/>
        </w:rPr>
        <w:lastRenderedPageBreak/>
        <w:drawing>
          <wp:inline distT="0" distB="0" distL="0" distR="0">
            <wp:extent cx="3774440" cy="4763135"/>
            <wp:effectExtent l="19050" t="0" r="0" b="0"/>
            <wp:docPr id="4" name="Рисунок 4" descr="H:\картинки для школы будушего первоклассника\a72BdnxTD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картинки для школы будушего первоклассника\a72BdnxTD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440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1A9" w:rsidRPr="00977E4E" w:rsidRDefault="00C1613D" w:rsidP="00C1613D">
      <w:pPr>
        <w:pStyle w:val="a4"/>
        <w:rPr>
          <w:rStyle w:val="af0"/>
          <w:b/>
          <w:color w:val="C00000"/>
          <w:sz w:val="28"/>
          <w:szCs w:val="28"/>
        </w:rPr>
      </w:pPr>
      <w:r w:rsidRPr="00977E4E">
        <w:rPr>
          <w:rStyle w:val="af0"/>
          <w:b/>
          <w:color w:val="C00000"/>
          <w:sz w:val="28"/>
          <w:szCs w:val="28"/>
        </w:rPr>
        <w:t xml:space="preserve">  </w:t>
      </w:r>
    </w:p>
    <w:p w:rsidR="00C1613D" w:rsidRPr="00977E4E" w:rsidRDefault="00C1613D" w:rsidP="00C1613D">
      <w:pPr>
        <w:pStyle w:val="a4"/>
        <w:rPr>
          <w:rStyle w:val="af0"/>
          <w:b/>
          <w:color w:val="C00000"/>
          <w:sz w:val="28"/>
          <w:szCs w:val="28"/>
        </w:rPr>
      </w:pPr>
      <w:r w:rsidRPr="00977E4E">
        <w:rPr>
          <w:rStyle w:val="af0"/>
          <w:b/>
          <w:color w:val="C00000"/>
          <w:sz w:val="28"/>
          <w:szCs w:val="28"/>
        </w:rPr>
        <w:lastRenderedPageBreak/>
        <w:t>7.Деление всего задания на дом на час</w:t>
      </w:r>
      <w:r w:rsidRPr="00977E4E">
        <w:rPr>
          <w:rStyle w:val="af0"/>
          <w:b/>
          <w:color w:val="C00000"/>
          <w:sz w:val="28"/>
          <w:szCs w:val="28"/>
        </w:rPr>
        <w:softHyphen/>
        <w:t>ти помогает детям, которым трудно сконцентрироваться на зада</w:t>
      </w:r>
      <w:r w:rsidRPr="00977E4E">
        <w:rPr>
          <w:rStyle w:val="af0"/>
          <w:b/>
          <w:color w:val="C00000"/>
          <w:sz w:val="28"/>
          <w:szCs w:val="28"/>
        </w:rPr>
        <w:softHyphen/>
        <w:t>нии и которые теряются от объема заданного. Просто скажите ре</w:t>
      </w:r>
      <w:r w:rsidRPr="00977E4E">
        <w:rPr>
          <w:rStyle w:val="af0"/>
          <w:b/>
          <w:color w:val="C00000"/>
          <w:sz w:val="28"/>
          <w:szCs w:val="28"/>
        </w:rPr>
        <w:softHyphen/>
        <w:t>бенку, чтобы он делал по одному фрагменту задания. Можно по</w:t>
      </w:r>
      <w:r w:rsidRPr="00977E4E">
        <w:rPr>
          <w:rStyle w:val="af0"/>
          <w:b/>
          <w:color w:val="C00000"/>
          <w:sz w:val="28"/>
          <w:szCs w:val="28"/>
        </w:rPr>
        <w:softHyphen/>
        <w:t>степенно, по мере укрепления уверенности ребенка, увеличивать размеры фрагментов задания.</w:t>
      </w:r>
    </w:p>
    <w:p w:rsidR="00C1613D" w:rsidRPr="00977E4E" w:rsidRDefault="00C1613D" w:rsidP="00C1613D">
      <w:pPr>
        <w:pStyle w:val="a4"/>
        <w:rPr>
          <w:rStyle w:val="af0"/>
          <w:b/>
          <w:color w:val="C00000"/>
          <w:sz w:val="28"/>
          <w:szCs w:val="28"/>
        </w:rPr>
      </w:pPr>
      <w:r w:rsidRPr="00977E4E">
        <w:rPr>
          <w:rStyle w:val="af0"/>
          <w:b/>
          <w:color w:val="C00000"/>
          <w:sz w:val="28"/>
          <w:szCs w:val="28"/>
        </w:rPr>
        <w:t>8. Установите штрафные санкции за невыполнение домашних зада</w:t>
      </w:r>
      <w:r w:rsidRPr="00977E4E">
        <w:rPr>
          <w:rStyle w:val="af0"/>
          <w:b/>
          <w:color w:val="C00000"/>
          <w:sz w:val="28"/>
          <w:szCs w:val="28"/>
        </w:rPr>
        <w:softHyphen/>
        <w:t>ний. Если вы обнаружили, что задания на дом не выполняются или выполняются не так, как вы требовали, объявите о тех или иных штрафных санкциях. Например, если задание не выполнено к определенному времени (оптимально к одному и тому же часу каждый вечер), ребенок должен знать, что он будет лишен какого-либо удовольствия в тот же вечер или на следующий день.</w:t>
      </w:r>
    </w:p>
    <w:p w:rsidR="00D031A9" w:rsidRDefault="00D031A9" w:rsidP="00C1613D">
      <w:pPr>
        <w:pStyle w:val="a4"/>
        <w:rPr>
          <w:rStyle w:val="a3"/>
          <w:sz w:val="28"/>
          <w:szCs w:val="28"/>
        </w:rPr>
        <w:sectPr w:rsidR="00D031A9" w:rsidSect="00D031A9">
          <w:type w:val="continuous"/>
          <w:pgSz w:w="11906" w:h="16838"/>
          <w:pgMar w:top="851" w:right="851" w:bottom="851" w:left="851" w:header="709" w:footer="709" w:gutter="0"/>
          <w:pgBorders w:offsetFrom="page">
            <w:top w:val="checkedBarColor" w:sz="15" w:space="24" w:color="auto"/>
            <w:left w:val="checkedBarColor" w:sz="15" w:space="24" w:color="auto"/>
            <w:bottom w:val="checkedBarColor" w:sz="15" w:space="24" w:color="auto"/>
            <w:right w:val="checkedBarColor" w:sz="15" w:space="24" w:color="auto"/>
          </w:pgBorders>
          <w:cols w:num="2" w:space="708"/>
          <w:docGrid w:linePitch="360"/>
        </w:sectPr>
      </w:pPr>
    </w:p>
    <w:p w:rsidR="00C1613D" w:rsidRPr="00C1613D" w:rsidRDefault="00C1613D" w:rsidP="00C1613D">
      <w:pPr>
        <w:pStyle w:val="a4"/>
        <w:rPr>
          <w:rStyle w:val="a3"/>
          <w:sz w:val="28"/>
          <w:szCs w:val="28"/>
        </w:rPr>
      </w:pPr>
    </w:p>
    <w:p w:rsidR="00C1613D" w:rsidRPr="00C1613D" w:rsidRDefault="00C1613D" w:rsidP="000B661A">
      <w:pPr>
        <w:rPr>
          <w:rFonts w:ascii="Times New Roman" w:hAnsi="Times New Roman" w:cs="Times New Roman"/>
          <w:sz w:val="28"/>
          <w:szCs w:val="28"/>
        </w:rPr>
      </w:pPr>
    </w:p>
    <w:p w:rsidR="00015F41" w:rsidRPr="000B661A" w:rsidRDefault="00C1613D" w:rsidP="00015F41">
      <w:pPr>
        <w:pStyle w:val="a4"/>
        <w:jc w:val="center"/>
        <w:rPr>
          <w:b/>
          <w:color w:val="FF0000"/>
          <w:sz w:val="32"/>
          <w:szCs w:val="32"/>
        </w:rPr>
      </w:pPr>
      <w:r w:rsidRPr="000B661A">
        <w:rPr>
          <w:b/>
          <w:color w:val="FF0000"/>
          <w:sz w:val="32"/>
          <w:szCs w:val="32"/>
        </w:rPr>
        <w:t xml:space="preserve">Десять советов родителям первоклассников о том, </w:t>
      </w:r>
    </w:p>
    <w:p w:rsidR="00015F41" w:rsidRPr="000B661A" w:rsidRDefault="00C1613D" w:rsidP="00015F41">
      <w:pPr>
        <w:pStyle w:val="a4"/>
        <w:jc w:val="center"/>
        <w:rPr>
          <w:b/>
          <w:color w:val="FF0000"/>
          <w:sz w:val="32"/>
          <w:szCs w:val="32"/>
        </w:rPr>
      </w:pPr>
      <w:r w:rsidRPr="000B661A">
        <w:rPr>
          <w:b/>
          <w:color w:val="FF0000"/>
          <w:sz w:val="32"/>
          <w:szCs w:val="32"/>
        </w:rPr>
        <w:t>как защитить детей</w:t>
      </w:r>
    </w:p>
    <w:p w:rsidR="00C1613D" w:rsidRPr="000B661A" w:rsidRDefault="00C1613D" w:rsidP="000B661A">
      <w:pPr>
        <w:pStyle w:val="a4"/>
        <w:spacing w:line="276" w:lineRule="auto"/>
        <w:jc w:val="left"/>
        <w:rPr>
          <w:sz w:val="32"/>
          <w:szCs w:val="32"/>
        </w:rPr>
      </w:pPr>
      <w:r w:rsidRPr="000B661A">
        <w:rPr>
          <w:sz w:val="32"/>
          <w:szCs w:val="32"/>
        </w:rPr>
        <w:t>■ Научите детей никогда не разговаривать с незнакомцами, если Вас нет рядом.</w:t>
      </w:r>
      <w:r w:rsidRPr="000B661A">
        <w:rPr>
          <w:sz w:val="32"/>
          <w:szCs w:val="32"/>
        </w:rPr>
        <w:br/>
        <w:t>■ Научите их никогда и никому не открывать двери, если дома нет взрослых.</w:t>
      </w:r>
      <w:r w:rsidRPr="000B661A">
        <w:rPr>
          <w:sz w:val="32"/>
          <w:szCs w:val="32"/>
        </w:rPr>
        <w:br/>
        <w:t>■ Научите их никогда не давать по телефону информацию о себе и своей семье или говорить, что они дома одни.</w:t>
      </w:r>
      <w:r w:rsidRPr="000B661A">
        <w:rPr>
          <w:sz w:val="32"/>
          <w:szCs w:val="32"/>
        </w:rPr>
        <w:br/>
        <w:t xml:space="preserve">■ Научите их никогда и ни </w:t>
      </w:r>
      <w:r w:rsidR="00AA4F8B" w:rsidRPr="000B661A">
        <w:rPr>
          <w:sz w:val="32"/>
          <w:szCs w:val="32"/>
        </w:rPr>
        <w:t>к кому не садиться в машину, ес</w:t>
      </w:r>
      <w:r w:rsidRPr="000B661A">
        <w:rPr>
          <w:sz w:val="32"/>
          <w:szCs w:val="32"/>
        </w:rPr>
        <w:t>ли у вас с ребенком об этом</w:t>
      </w:r>
      <w:r w:rsidR="00AA4F8B" w:rsidRPr="000B661A">
        <w:rPr>
          <w:sz w:val="32"/>
          <w:szCs w:val="32"/>
        </w:rPr>
        <w:t xml:space="preserve"> не было предварительной догово</w:t>
      </w:r>
      <w:r w:rsidRPr="000B661A">
        <w:rPr>
          <w:sz w:val="32"/>
          <w:szCs w:val="32"/>
        </w:rPr>
        <w:t>ренности.</w:t>
      </w:r>
      <w:r w:rsidRPr="000B661A">
        <w:rPr>
          <w:sz w:val="32"/>
          <w:szCs w:val="32"/>
        </w:rPr>
        <w:br/>
        <w:t>■ Научите их с раннего во</w:t>
      </w:r>
      <w:r w:rsidR="00AA4F8B" w:rsidRPr="000B661A">
        <w:rPr>
          <w:sz w:val="32"/>
          <w:szCs w:val="32"/>
        </w:rPr>
        <w:t>зраста, что они имеют право ска</w:t>
      </w:r>
      <w:r w:rsidRPr="000B661A">
        <w:rPr>
          <w:sz w:val="32"/>
          <w:szCs w:val="32"/>
        </w:rPr>
        <w:t>зать «НЕТ» любому взрослому.</w:t>
      </w:r>
      <w:r w:rsidRPr="000B661A">
        <w:rPr>
          <w:sz w:val="32"/>
          <w:szCs w:val="32"/>
        </w:rPr>
        <w:br/>
        <w:t>■ Научите их, что они всегда должны сообщать вам, куда идут, когда собираются вернуться, и звонить по телефону, если неожиданно их планы поменяются.</w:t>
      </w:r>
      <w:r w:rsidRPr="000B661A">
        <w:rPr>
          <w:sz w:val="32"/>
          <w:szCs w:val="32"/>
        </w:rPr>
        <w:br/>
        <w:t>■ Научите их, если они почувствовали опасность, убегать так быстро, как только могут.</w:t>
      </w:r>
      <w:r w:rsidR="00015F41" w:rsidRPr="000B661A">
        <w:rPr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  <w:t xml:space="preserve"> </w:t>
      </w:r>
      <w:r w:rsidRPr="000B661A">
        <w:rPr>
          <w:sz w:val="32"/>
          <w:szCs w:val="32"/>
        </w:rPr>
        <w:br/>
        <w:t>■ Научите их избегать пустынных мест.</w:t>
      </w:r>
      <w:r w:rsidRPr="000B661A">
        <w:rPr>
          <w:sz w:val="32"/>
          <w:szCs w:val="32"/>
        </w:rPr>
        <w:br/>
        <w:t>■ Установите границы окрестностей, в которых они могут гулять.</w:t>
      </w:r>
      <w:r w:rsidRPr="000B661A">
        <w:rPr>
          <w:sz w:val="32"/>
          <w:szCs w:val="32"/>
        </w:rPr>
        <w:br/>
        <w:t>■ Помните, что жесткое соблюдение «комендантского часа» (времени возвращения ребен</w:t>
      </w:r>
      <w:r w:rsidR="00AA4F8B" w:rsidRPr="000B661A">
        <w:rPr>
          <w:sz w:val="32"/>
          <w:szCs w:val="32"/>
        </w:rPr>
        <w:t>ка домой) - один из самых эффек</w:t>
      </w:r>
      <w:r w:rsidRPr="000B661A">
        <w:rPr>
          <w:sz w:val="32"/>
          <w:szCs w:val="32"/>
        </w:rPr>
        <w:t xml:space="preserve">тивных способов уберечься </w:t>
      </w:r>
      <w:r w:rsidR="00AA4F8B" w:rsidRPr="000B661A">
        <w:rPr>
          <w:sz w:val="32"/>
          <w:szCs w:val="32"/>
        </w:rPr>
        <w:t>от опасностей, которым подверга</w:t>
      </w:r>
      <w:r w:rsidRPr="000B661A">
        <w:rPr>
          <w:sz w:val="32"/>
          <w:szCs w:val="32"/>
        </w:rPr>
        <w:t>ются дети поздно вечером.</w:t>
      </w:r>
    </w:p>
    <w:p w:rsidR="00CC224E" w:rsidRPr="000B661A" w:rsidRDefault="00CC224E" w:rsidP="000B661A">
      <w:pPr>
        <w:pStyle w:val="2"/>
        <w:jc w:val="center"/>
        <w:rPr>
          <w:rFonts w:ascii="Comic Sans MS" w:hAnsi="Comic Sans MS" w:cs="Times New Roman"/>
          <w:color w:val="984806" w:themeColor="accent6" w:themeShade="80"/>
          <w:sz w:val="32"/>
          <w:szCs w:val="32"/>
        </w:rPr>
      </w:pPr>
    </w:p>
    <w:p w:rsidR="000B661A" w:rsidRDefault="000B661A" w:rsidP="000B661A">
      <w:pPr>
        <w:pStyle w:val="2"/>
        <w:jc w:val="center"/>
        <w:rPr>
          <w:rFonts w:ascii="Comic Sans MS" w:hAnsi="Comic Sans MS" w:cs="Times New Roman"/>
          <w:color w:val="984806" w:themeColor="accent6" w:themeShade="80"/>
          <w:sz w:val="28"/>
          <w:szCs w:val="28"/>
        </w:rPr>
      </w:pPr>
    </w:p>
    <w:p w:rsidR="000B661A" w:rsidRPr="00906FF2" w:rsidRDefault="000B661A" w:rsidP="000B661A">
      <w:pPr>
        <w:pStyle w:val="2"/>
        <w:jc w:val="center"/>
        <w:rPr>
          <w:rFonts w:ascii="Comic Sans MS" w:hAnsi="Comic Sans MS" w:cs="Times New Roman"/>
          <w:color w:val="984806" w:themeColor="accent6" w:themeShade="80"/>
          <w:sz w:val="28"/>
          <w:szCs w:val="28"/>
        </w:rPr>
      </w:pPr>
      <w:r w:rsidRPr="000B661A">
        <w:rPr>
          <w:rFonts w:ascii="Comic Sans MS" w:hAnsi="Comic Sans MS" w:cs="Times New Roman"/>
          <w:color w:val="984806" w:themeColor="accent6" w:themeShade="80"/>
          <w:sz w:val="28"/>
          <w:szCs w:val="28"/>
        </w:rPr>
        <w:drawing>
          <wp:inline distT="0" distB="0" distL="0" distR="0">
            <wp:extent cx="2084518" cy="2286000"/>
            <wp:effectExtent l="19050" t="0" r="0" b="0"/>
            <wp:docPr id="6" name="Рисунок 2" descr="D:\Work\Наташа\картинки для школы будушего первоклассника\1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ork\Наташа\картинки для школы будушего первоклассника\1-we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34" cy="2289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034" w:rsidRPr="001F2034" w:rsidRDefault="001F2034" w:rsidP="001F2034">
      <w:pPr>
        <w:pStyle w:val="aa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06FF2" w:rsidRPr="00E722E4" w:rsidRDefault="00015F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79540" cy="9166028"/>
            <wp:effectExtent l="19050" t="0" r="0" b="0"/>
            <wp:docPr id="10" name="Рисунок 5" descr="D:\Work\Наташа\картинки для школы будушего первоклассника\information_items_1200731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Work\Наташа\картинки для школы будушего первоклассника\information_items_120073155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166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6FF2" w:rsidRPr="00E722E4" w:rsidSect="00AE293C">
      <w:type w:val="continuous"/>
      <w:pgSz w:w="11906" w:h="16838"/>
      <w:pgMar w:top="851" w:right="851" w:bottom="851" w:left="851" w:header="709" w:footer="709" w:gutter="0"/>
      <w:pgBorders w:offsetFrom="page">
        <w:top w:val="checkedBarColor" w:sz="15" w:space="24" w:color="auto"/>
        <w:left w:val="checkedBarColor" w:sz="15" w:space="24" w:color="auto"/>
        <w:bottom w:val="checkedBarColor" w:sz="15" w:space="24" w:color="auto"/>
        <w:right w:val="checkedBarColor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1C7" w:rsidRDefault="007E31C7" w:rsidP="00C1613D">
      <w:pPr>
        <w:spacing w:after="0" w:line="240" w:lineRule="auto"/>
      </w:pPr>
      <w:r>
        <w:separator/>
      </w:r>
    </w:p>
  </w:endnote>
  <w:endnote w:type="continuationSeparator" w:id="1">
    <w:p w:rsidR="007E31C7" w:rsidRDefault="007E31C7" w:rsidP="00C1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khive">
    <w:altName w:val="Trebuchet MS"/>
    <w:charset w:val="CC"/>
    <w:family w:val="swiss"/>
    <w:pitch w:val="variable"/>
    <w:sig w:usb0="00000001" w:usb1="00000000" w:usb2="00000000" w:usb3="00000000" w:csb0="00000005" w:csb1="00000000"/>
  </w:font>
  <w:font w:name="Wooden Ship Decorated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1C7" w:rsidRDefault="007E31C7" w:rsidP="00C1613D">
      <w:pPr>
        <w:spacing w:after="0" w:line="240" w:lineRule="auto"/>
      </w:pPr>
      <w:r>
        <w:separator/>
      </w:r>
    </w:p>
  </w:footnote>
  <w:footnote w:type="continuationSeparator" w:id="1">
    <w:p w:rsidR="007E31C7" w:rsidRDefault="007E31C7" w:rsidP="00C16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A3438"/>
    <w:multiLevelType w:val="multilevel"/>
    <w:tmpl w:val="6D26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6D0A4D"/>
    <w:multiLevelType w:val="multilevel"/>
    <w:tmpl w:val="9B4E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613D"/>
    <w:rsid w:val="00015F41"/>
    <w:rsid w:val="000B661A"/>
    <w:rsid w:val="001023A4"/>
    <w:rsid w:val="001C696A"/>
    <w:rsid w:val="001F2034"/>
    <w:rsid w:val="00304C13"/>
    <w:rsid w:val="007E31C7"/>
    <w:rsid w:val="008743F8"/>
    <w:rsid w:val="008C42E5"/>
    <w:rsid w:val="00906FF2"/>
    <w:rsid w:val="00977E4E"/>
    <w:rsid w:val="009C51A5"/>
    <w:rsid w:val="00AA4F8B"/>
    <w:rsid w:val="00AE293C"/>
    <w:rsid w:val="00C1613D"/>
    <w:rsid w:val="00CC224E"/>
    <w:rsid w:val="00D031A9"/>
    <w:rsid w:val="00D42F20"/>
    <w:rsid w:val="00D9795A"/>
    <w:rsid w:val="00E72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95A"/>
  </w:style>
  <w:style w:type="paragraph" w:styleId="2">
    <w:name w:val="heading 2"/>
    <w:basedOn w:val="a"/>
    <w:link w:val="20"/>
    <w:qFormat/>
    <w:rsid w:val="00C1613D"/>
    <w:pPr>
      <w:spacing w:before="200" w:line="240" w:lineRule="auto"/>
      <w:ind w:left="80"/>
      <w:outlineLvl w:val="1"/>
    </w:pPr>
    <w:rPr>
      <w:rFonts w:ascii="Arial" w:eastAsia="Times New Roman" w:hAnsi="Arial" w:cs="Arial"/>
      <w:b/>
      <w:bCs/>
      <w:color w:val="555555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1613D"/>
    <w:rPr>
      <w:b/>
      <w:bCs/>
    </w:rPr>
  </w:style>
  <w:style w:type="paragraph" w:styleId="a4">
    <w:name w:val="Normal (Web)"/>
    <w:basedOn w:val="a"/>
    <w:uiPriority w:val="99"/>
    <w:rsid w:val="00C1613D"/>
    <w:pPr>
      <w:spacing w:before="80" w:after="100" w:line="240" w:lineRule="auto"/>
      <w:ind w:left="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qFormat/>
    <w:rsid w:val="00C1613D"/>
    <w:rPr>
      <w:i/>
      <w:iCs/>
    </w:rPr>
  </w:style>
  <w:style w:type="paragraph" w:customStyle="1" w:styleId="acenter">
    <w:name w:val="acenter"/>
    <w:basedOn w:val="a"/>
    <w:rsid w:val="00C1613D"/>
    <w:pPr>
      <w:spacing w:before="80" w:after="100" w:line="240" w:lineRule="auto"/>
      <w:ind w:left="8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C1613D"/>
    <w:rPr>
      <w:rFonts w:ascii="Arial" w:eastAsia="Times New Roman" w:hAnsi="Arial" w:cs="Arial"/>
      <w:b/>
      <w:bCs/>
      <w:color w:val="555555"/>
      <w:sz w:val="34"/>
      <w:szCs w:val="34"/>
    </w:rPr>
  </w:style>
  <w:style w:type="paragraph" w:styleId="a6">
    <w:name w:val="header"/>
    <w:basedOn w:val="a"/>
    <w:link w:val="a7"/>
    <w:uiPriority w:val="99"/>
    <w:semiHidden/>
    <w:unhideWhenUsed/>
    <w:rsid w:val="00C16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1613D"/>
  </w:style>
  <w:style w:type="paragraph" w:styleId="a8">
    <w:name w:val="footer"/>
    <w:basedOn w:val="a"/>
    <w:link w:val="a9"/>
    <w:uiPriority w:val="99"/>
    <w:semiHidden/>
    <w:unhideWhenUsed/>
    <w:rsid w:val="00C16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613D"/>
  </w:style>
  <w:style w:type="paragraph" w:styleId="aa">
    <w:name w:val="No Spacing"/>
    <w:uiPriority w:val="1"/>
    <w:qFormat/>
    <w:rsid w:val="00C1613D"/>
    <w:pPr>
      <w:spacing w:after="0" w:line="240" w:lineRule="auto"/>
    </w:pPr>
    <w:rPr>
      <w:rFonts w:eastAsiaTheme="minorHAnsi"/>
      <w:lang w:eastAsia="en-US"/>
    </w:rPr>
  </w:style>
  <w:style w:type="paragraph" w:styleId="ab">
    <w:name w:val="Intense Quote"/>
    <w:basedOn w:val="a"/>
    <w:next w:val="a"/>
    <w:link w:val="ac"/>
    <w:uiPriority w:val="30"/>
    <w:qFormat/>
    <w:rsid w:val="00AE29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AE293C"/>
    <w:rPr>
      <w:b/>
      <w:bCs/>
      <w:i/>
      <w:iCs/>
      <w:color w:val="4F81BD" w:themeColor="accent1"/>
    </w:rPr>
  </w:style>
  <w:style w:type="character" w:styleId="ad">
    <w:name w:val="Intense Emphasis"/>
    <w:basedOn w:val="a0"/>
    <w:uiPriority w:val="21"/>
    <w:qFormat/>
    <w:rsid w:val="00AE293C"/>
    <w:rPr>
      <w:b/>
      <w:bCs/>
      <w:i/>
      <w:iCs/>
      <w:color w:val="4F81BD" w:themeColor="accent1"/>
    </w:rPr>
  </w:style>
  <w:style w:type="paragraph" w:styleId="ae">
    <w:name w:val="Balloon Text"/>
    <w:basedOn w:val="a"/>
    <w:link w:val="af"/>
    <w:uiPriority w:val="99"/>
    <w:semiHidden/>
    <w:unhideWhenUsed/>
    <w:rsid w:val="00AE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293C"/>
    <w:rPr>
      <w:rFonts w:ascii="Tahoma" w:hAnsi="Tahoma" w:cs="Tahoma"/>
      <w:sz w:val="16"/>
      <w:szCs w:val="16"/>
    </w:rPr>
  </w:style>
  <w:style w:type="character" w:styleId="af0">
    <w:name w:val="Subtle Emphasis"/>
    <w:basedOn w:val="a0"/>
    <w:uiPriority w:val="19"/>
    <w:qFormat/>
    <w:rsid w:val="00D031A9"/>
    <w:rPr>
      <w:i/>
      <w:iCs/>
      <w:color w:val="808080" w:themeColor="text1" w:themeTint="7F"/>
    </w:rPr>
  </w:style>
  <w:style w:type="character" w:styleId="af1">
    <w:name w:val="Intense Reference"/>
    <w:basedOn w:val="a0"/>
    <w:uiPriority w:val="32"/>
    <w:qFormat/>
    <w:rsid w:val="00906FF2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0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5FC68-8C7E-4F99-B1C7-4E16A6B8B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МДОУ 23</cp:lastModifiedBy>
  <cp:revision>10</cp:revision>
  <cp:lastPrinted>2016-10-14T10:01:00Z</cp:lastPrinted>
  <dcterms:created xsi:type="dcterms:W3CDTF">2010-04-18T11:46:00Z</dcterms:created>
  <dcterms:modified xsi:type="dcterms:W3CDTF">2016-10-14T10:02:00Z</dcterms:modified>
</cp:coreProperties>
</file>